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A32" w:rsidRDefault="002037F3" w:rsidP="00DB166B">
      <w:pPr>
        <w:spacing w:line="360" w:lineRule="auto"/>
        <w:ind w:firstLine="708"/>
        <w:jc w:val="both"/>
      </w:pPr>
      <w:r>
        <w:t>Ukládání úspor</w:t>
      </w:r>
      <w:r w:rsidR="00237CD5">
        <w:t xml:space="preserve"> do komodit v podobě zlata a stříbra patří mezi </w:t>
      </w:r>
      <w:r w:rsidR="0070590E">
        <w:t>jednu</w:t>
      </w:r>
      <w:r w:rsidR="00210A0C">
        <w:t xml:space="preserve"> z nejpopulárnějších investičních aktivit. </w:t>
      </w:r>
      <w:r>
        <w:t xml:space="preserve">Důvodem oblíbenosti je především fyzická podoba, důvěryhodnost </w:t>
      </w:r>
      <w:r w:rsidR="00037C85">
        <w:t xml:space="preserve">nebo třeba </w:t>
      </w:r>
      <w:r>
        <w:t>anonymita vlastnictví</w:t>
      </w:r>
      <w:r w:rsidR="00037C85">
        <w:t xml:space="preserve"> těchto kovů.</w:t>
      </w:r>
      <w:r>
        <w:t xml:space="preserve"> </w:t>
      </w:r>
      <w:r w:rsidR="00210A0C">
        <w:t>Možnosti</w:t>
      </w:r>
      <w:r w:rsidR="00037C85">
        <w:t xml:space="preserve"> samotné investice</w:t>
      </w:r>
      <w:r w:rsidR="00210A0C">
        <w:t xml:space="preserve"> jsou</w:t>
      </w:r>
      <w:r w:rsidR="00037C85">
        <w:t xml:space="preserve"> též</w:t>
      </w:r>
      <w:r w:rsidR="00210A0C">
        <w:t xml:space="preserve"> </w:t>
      </w:r>
      <w:r w:rsidR="002C3B16">
        <w:t>různé – kromě</w:t>
      </w:r>
      <w:r w:rsidR="00210A0C">
        <w:t xml:space="preserve"> cihel a slitků v</w:t>
      </w:r>
      <w:r w:rsidR="0070590E">
        <w:t>e zvoleném</w:t>
      </w:r>
      <w:r w:rsidR="00210A0C">
        <w:t xml:space="preserve"> kovu lze investovat i do </w:t>
      </w:r>
      <w:r w:rsidR="002C3B16">
        <w:t>mincí, které mohou být buď investičního nebo sběratelského</w:t>
      </w:r>
      <w:r w:rsidR="0070590E">
        <w:t xml:space="preserve"> charakteru</w:t>
      </w:r>
      <w:r w:rsidR="002C3B16">
        <w:t xml:space="preserve"> (často ale některé vzácné mince mohou v sobě obsahovat oba</w:t>
      </w:r>
      <w:r w:rsidR="0070590E">
        <w:t xml:space="preserve"> tyto</w:t>
      </w:r>
      <w:r w:rsidR="002C3B16">
        <w:t xml:space="preserve"> aspekty).</w:t>
      </w:r>
      <w:r w:rsidR="0070590E">
        <w:t xml:space="preserve"> Oblíbenost stříbrných a zlatých mincí spočívá především </w:t>
      </w:r>
      <w:r w:rsidR="0097015E">
        <w:t>v </w:t>
      </w:r>
      <w:r w:rsidR="00037C85">
        <w:t>různorodém</w:t>
      </w:r>
      <w:r w:rsidR="0070590E">
        <w:t xml:space="preserve"> provedení, </w:t>
      </w:r>
      <w:r w:rsidR="0097015E">
        <w:t>kdy si investor může vybrat opravdu podle sv</w:t>
      </w:r>
      <w:r w:rsidR="00371006">
        <w:t xml:space="preserve">ých nejvybranějších preferencí. </w:t>
      </w:r>
    </w:p>
    <w:p w:rsidR="002C3B16" w:rsidRDefault="002C3B16" w:rsidP="00DB166B">
      <w:pPr>
        <w:spacing w:line="360" w:lineRule="auto"/>
        <w:ind w:firstLine="708"/>
        <w:jc w:val="both"/>
      </w:pPr>
      <w:r>
        <w:t>Jedna z nejvíce nakupovaných mincí na trhu s investičním zlatem a stříbrem je American Silver Eagle</w:t>
      </w:r>
      <w:r w:rsidR="0070590E">
        <w:t xml:space="preserve"> a American Gold Eagle. Obě, jak již název napovídá, razí mincovna Spojených států amerických</w:t>
      </w:r>
      <w:r w:rsidR="009C2CB7">
        <w:t xml:space="preserve"> (United States Mint)</w:t>
      </w:r>
      <w:r w:rsidR="0070590E">
        <w:t xml:space="preserve">. </w:t>
      </w:r>
      <w:r w:rsidR="000D5248">
        <w:t>Tím však ale veškerá podoba mezi mincemi končí.</w:t>
      </w:r>
    </w:p>
    <w:p w:rsidR="00DB166B" w:rsidRDefault="0070590E" w:rsidP="00DB166B">
      <w:pPr>
        <w:spacing w:line="360" w:lineRule="auto"/>
        <w:ind w:firstLine="708"/>
        <w:jc w:val="both"/>
      </w:pPr>
      <w:r>
        <w:t xml:space="preserve">V tomto článku se </w:t>
      </w:r>
      <w:r w:rsidR="000D5248">
        <w:t>tak</w:t>
      </w:r>
      <w:r>
        <w:t xml:space="preserve"> zaměříme jen na jednu z uvedených mincí, a to American Silver Eagle</w:t>
      </w:r>
      <w:r w:rsidR="00037C85">
        <w:t>, tedy v překladu na amerického stříbrného orla.</w:t>
      </w:r>
      <w:r>
        <w:t xml:space="preserve"> </w:t>
      </w:r>
      <w:r w:rsidR="00371006">
        <w:t>Tato mince byla do oběhu uvedena poprvé v roce 1986</w:t>
      </w:r>
      <w:r w:rsidR="00677181">
        <w:t xml:space="preserve"> a předcházel</w:t>
      </w:r>
      <w:r w:rsidR="00C16A82">
        <w:t>a jí snaha americké vlády rozprodat nadměrné zásoby stříbra</w:t>
      </w:r>
      <w:r w:rsidR="00DB166B">
        <w:t>, které se nashromáždily</w:t>
      </w:r>
      <w:r w:rsidR="00C16A82">
        <w:t xml:space="preserve"> v národním obranném skladu</w:t>
      </w:r>
      <w:r w:rsidR="00DB166B">
        <w:t xml:space="preserve"> a značně převyšovaly potřeby Spojených států</w:t>
      </w:r>
      <w:r w:rsidR="00C16A82">
        <w:t xml:space="preserve">. </w:t>
      </w:r>
      <w:r w:rsidR="00DB166B">
        <w:t>Nápad s ražbou stříbrných mincí byl prosazen a prostřednictvím dodatku se stal součástí americké národní legislativy.</w:t>
      </w:r>
    </w:p>
    <w:p w:rsidR="0070590E" w:rsidRDefault="009C2CB7" w:rsidP="00DB166B">
      <w:pPr>
        <w:spacing w:line="360" w:lineRule="auto"/>
        <w:ind w:firstLine="708"/>
        <w:jc w:val="both"/>
      </w:pPr>
      <w:r>
        <w:t xml:space="preserve">Každý rok mincovna Spojených států </w:t>
      </w:r>
      <w:r w:rsidR="003F686D">
        <w:t>razí minci s uvedeným rokem ražby.</w:t>
      </w:r>
      <w:r>
        <w:t xml:space="preserve"> </w:t>
      </w:r>
      <w:r w:rsidR="000D5248">
        <w:t>Na rozdíl od svého zlatého sourozence je</w:t>
      </w:r>
      <w:r w:rsidR="00037C85">
        <w:t xml:space="preserve"> mince</w:t>
      </w:r>
      <w:r w:rsidR="000D5248">
        <w:t xml:space="preserve"> American Silver Eagle udávána pouze ve velikosti jedné trojské unce (1 oz</w:t>
      </w:r>
      <w:r>
        <w:t>; to odpovídá cca 31</w:t>
      </w:r>
      <w:r w:rsidR="006457A0">
        <w:t>,10</w:t>
      </w:r>
      <w:r>
        <w:t xml:space="preserve"> gramům</w:t>
      </w:r>
      <w:r w:rsidR="000D5248">
        <w:t>)</w:t>
      </w:r>
      <w:r>
        <w:t>; v každé minci American Silver Eagle je</w:t>
      </w:r>
      <w:r w:rsidR="00037C85">
        <w:t xml:space="preserve"> tak</w:t>
      </w:r>
      <w:r>
        <w:t xml:space="preserve"> 99,9 % ryzího stříbra. Hodnotu mince je možné vyjádřit i v dolarech – každá taková mince má nominální hodnotu 1 amerického dolaru. </w:t>
      </w:r>
    </w:p>
    <w:p w:rsidR="00037C85" w:rsidRDefault="009C2CB7" w:rsidP="007C2B11">
      <w:pPr>
        <w:spacing w:line="360" w:lineRule="auto"/>
        <w:ind w:firstLine="708"/>
        <w:jc w:val="both"/>
      </w:pPr>
      <w:r>
        <w:t>Na lícní straně mince</w:t>
      </w:r>
      <w:r w:rsidR="008A4BA8">
        <w:t>, navržené Adolphem A. Weinmanem v roce 1916,</w:t>
      </w:r>
      <w:r>
        <w:t xml:space="preserve"> je vyobrazena Liberty</w:t>
      </w:r>
      <w:r w:rsidR="006457A0">
        <w:t xml:space="preserve"> (Svoboda), která sehrává nezanedbatelnou roli v historii Spojených států</w:t>
      </w:r>
      <w:r w:rsidR="003F686D">
        <w:t xml:space="preserve">. </w:t>
      </w:r>
      <w:r w:rsidR="00A55E14">
        <w:t xml:space="preserve">Postava Liberty je zachycena v pohybu a pravou rukou </w:t>
      </w:r>
      <w:r w:rsidR="0041486B">
        <w:t>kyne</w:t>
      </w:r>
      <w:r w:rsidR="00A55E14">
        <w:t xml:space="preserve"> směrem k vycházejícímu slunci.</w:t>
      </w:r>
      <w:r w:rsidR="00A97A11">
        <w:t xml:space="preserve"> Tento výjev má symbolizovat sílu a prosperitu amerického národa.</w:t>
      </w:r>
      <w:r w:rsidR="00A55E14">
        <w:t xml:space="preserve"> Na postavě</w:t>
      </w:r>
      <w:r w:rsidR="00A97A11">
        <w:t xml:space="preserve"> Liberty</w:t>
      </w:r>
      <w:r w:rsidR="00A55E14">
        <w:t xml:space="preserve"> je též výrazný její plášť s</w:t>
      </w:r>
      <w:r w:rsidR="00A97A11">
        <w:t xml:space="preserve"> pěticípými </w:t>
      </w:r>
      <w:r w:rsidR="00A55E14">
        <w:t>hvězdami</w:t>
      </w:r>
      <w:r w:rsidR="00A97A11">
        <w:t xml:space="preserve">, </w:t>
      </w:r>
      <w:r w:rsidR="00A55E14">
        <w:t xml:space="preserve">vytvářející ve větru obrys orla. </w:t>
      </w:r>
      <w:r w:rsidR="003F686D">
        <w:t xml:space="preserve">Nápis Liberty je ostatně uveden i na samotné minci – společně s heslem „In God We Trust“ a rokem ražby. </w:t>
      </w:r>
    </w:p>
    <w:p w:rsidR="004341BF" w:rsidRDefault="003F686D" w:rsidP="007C2B11">
      <w:pPr>
        <w:spacing w:line="360" w:lineRule="auto"/>
        <w:ind w:firstLine="708"/>
        <w:jc w:val="both"/>
      </w:pPr>
      <w:r>
        <w:t>Rub mince</w:t>
      </w:r>
      <w:r w:rsidR="001A4E2F">
        <w:t>, navržený Johnem Mercantim v roce 1986,</w:t>
      </w:r>
      <w:r>
        <w:t xml:space="preserve"> zase zdobí americký orel </w:t>
      </w:r>
      <w:r w:rsidR="001A4E2F">
        <w:t>v heraldické podobě</w:t>
      </w:r>
      <w:r w:rsidR="00A97A11">
        <w:t xml:space="preserve"> </w:t>
      </w:r>
      <w:r w:rsidR="008A4BA8">
        <w:t xml:space="preserve">a třináct hvězd představujících </w:t>
      </w:r>
      <w:r w:rsidR="00A97A11">
        <w:t>zakládající</w:t>
      </w:r>
      <w:r w:rsidR="008A4BA8">
        <w:t xml:space="preserve"> </w:t>
      </w:r>
      <w:r w:rsidR="00A97A11">
        <w:t>kolonie</w:t>
      </w:r>
      <w:r w:rsidR="001A4E2F">
        <w:t xml:space="preserve">. </w:t>
      </w:r>
      <w:r w:rsidR="00A97A11">
        <w:t xml:space="preserve">Orel, který v drápech svírá šípy a olivovou větev, je </w:t>
      </w:r>
      <w:r w:rsidR="0041486B">
        <w:t>umístěn</w:t>
      </w:r>
      <w:r w:rsidR="00A97A11">
        <w:t xml:space="preserve"> za štítem</w:t>
      </w:r>
      <w:r w:rsidR="0041486B">
        <w:t xml:space="preserve"> s vyobrazenými</w:t>
      </w:r>
      <w:r w:rsidR="00A97A11">
        <w:t xml:space="preserve"> </w:t>
      </w:r>
      <w:r w:rsidR="0041486B">
        <w:t>pruhy – další</w:t>
      </w:r>
      <w:r w:rsidR="000908A7">
        <w:t xml:space="preserve"> z typických symbolů Spojených států</w:t>
      </w:r>
      <w:r w:rsidR="00A97A11">
        <w:t xml:space="preserve">. </w:t>
      </w:r>
      <w:r w:rsidR="001A4E2F">
        <w:t xml:space="preserve">Na stuze, </w:t>
      </w:r>
      <w:r w:rsidR="0041486B">
        <w:t>kterou</w:t>
      </w:r>
      <w:r w:rsidR="001A4E2F">
        <w:t xml:space="preserve"> </w:t>
      </w:r>
      <w:r w:rsidR="000908A7">
        <w:t xml:space="preserve">orel </w:t>
      </w:r>
      <w:r w:rsidR="001A4E2F">
        <w:t xml:space="preserve">drží v zobáku, je latinský nápis „E plubirus unum“ (v jednotě je síla). </w:t>
      </w:r>
      <w:r w:rsidR="00A97A11">
        <w:t xml:space="preserve">Celý tento výjev doplňuje nápis United States of America, 1 oz fine silver a one dollar. </w:t>
      </w:r>
      <w:r w:rsidR="007C2B11">
        <w:t xml:space="preserve">V současné době se však pracuje na novém designu zadní strany mince, přičemž lícní strana </w:t>
      </w:r>
      <w:r w:rsidR="0041486B">
        <w:t>si ponechá svoji stávající podobu</w:t>
      </w:r>
      <w:r w:rsidR="00A97A11">
        <w:t>.</w:t>
      </w:r>
      <w:r w:rsidR="002A28AF">
        <w:t xml:space="preserve"> Mince American Silver Eagle s nově navrženým rubem by se měla začít razit od druhé poloviny roku 2021.</w:t>
      </w:r>
    </w:p>
    <w:p w:rsidR="002C6BB4" w:rsidRDefault="002C6BB4" w:rsidP="007C2B11">
      <w:pPr>
        <w:spacing w:line="360" w:lineRule="auto"/>
        <w:ind w:firstLine="708"/>
        <w:jc w:val="both"/>
      </w:pPr>
      <w:r>
        <w:lastRenderedPageBreak/>
        <w:t>Kromě standardní, běžně dostupné verze se můžeme setkat i se speciálními emisemi. Za zmínku stojí třeba série</w:t>
      </w:r>
      <w:r w:rsidR="00D76B2C">
        <w:t xml:space="preserve"> 75 000 mincí</w:t>
      </w:r>
      <w:r>
        <w:t xml:space="preserve"> z listopadu 2020, jež připomíná 75. výročí konce druhé světové války (a </w:t>
      </w:r>
      <w:r w:rsidR="00D76B2C">
        <w:t>též i</w:t>
      </w:r>
      <w:r>
        <w:t xml:space="preserve"> </w:t>
      </w:r>
      <w:r w:rsidR="00D76B2C">
        <w:t>nezanedbatelnou roli USA)</w:t>
      </w:r>
      <w:r>
        <w:t>. Každá mince, patřící k této emisi, má na své lícní straně vyraženo V75.</w:t>
      </w:r>
      <w:r w:rsidR="00D76B2C">
        <w:t xml:space="preserve"> </w:t>
      </w:r>
    </w:p>
    <w:p w:rsidR="002C6BB4" w:rsidRDefault="000D5248" w:rsidP="002C6BB4">
      <w:pPr>
        <w:spacing w:line="360" w:lineRule="auto"/>
        <w:ind w:firstLine="708"/>
        <w:jc w:val="both"/>
      </w:pPr>
      <w:bookmarkStart w:id="0" w:name="_GoBack"/>
      <w:bookmarkEnd w:id="0"/>
      <w:r>
        <w:t>Jak už bylo výše naznačeno, American Silver Eagle patří mezi jednu z</w:t>
      </w:r>
      <w:r w:rsidR="00AE36C7">
        <w:t xml:space="preserve"> celosvětově </w:t>
      </w:r>
      <w:r>
        <w:t>nejpopulárnějších mincí mezi investory</w:t>
      </w:r>
      <w:r w:rsidR="00AE36C7">
        <w:t xml:space="preserve"> i sběrateli</w:t>
      </w:r>
      <w:r>
        <w:t>. Je však otázkou, proč je zrovna tato mince nejvíce nakupována</w:t>
      </w:r>
      <w:r w:rsidR="007C2B11">
        <w:t xml:space="preserve">, </w:t>
      </w:r>
      <w:r w:rsidR="00AB3D82">
        <w:t>protože</w:t>
      </w:r>
      <w:r w:rsidR="007C2B11">
        <w:t xml:space="preserve"> i další </w:t>
      </w:r>
      <w:r w:rsidR="00AB3D82">
        <w:t xml:space="preserve">uznávané </w:t>
      </w:r>
      <w:r w:rsidR="007C2B11">
        <w:t>mince (např. Canadian Maple Leaf, Wiener Philharmoniker nebo Britannia)</w:t>
      </w:r>
      <w:r w:rsidR="00AB3D82">
        <w:t xml:space="preserve"> </w:t>
      </w:r>
      <w:r w:rsidR="006F4C39">
        <w:t>mají dobrou pověst a jsou</w:t>
      </w:r>
      <w:r w:rsidR="00AB3D82">
        <w:t xml:space="preserve"> vzhledově atraktivní,</w:t>
      </w:r>
      <w:r w:rsidR="00021316">
        <w:t xml:space="preserve"> </w:t>
      </w:r>
      <w:r w:rsidR="00AB3D82">
        <w:t>čímž si</w:t>
      </w:r>
      <w:r w:rsidR="00021316">
        <w:t xml:space="preserve"> rozhodně zaslouží své místo v</w:t>
      </w:r>
      <w:r w:rsidR="00AB3D82">
        <w:t xml:space="preserve"> komoditních </w:t>
      </w:r>
      <w:r w:rsidR="00021316">
        <w:t>portfoliích</w:t>
      </w:r>
      <w:r w:rsidR="007C2B11">
        <w:t>.</w:t>
      </w:r>
      <w:r>
        <w:t xml:space="preserve"> </w:t>
      </w:r>
      <w:r w:rsidR="006252AD">
        <w:t xml:space="preserve">Svoji roli však </w:t>
      </w:r>
      <w:r w:rsidR="00021316">
        <w:t xml:space="preserve">v případě American Silver Eagle </w:t>
      </w:r>
      <w:r w:rsidR="006252AD">
        <w:t xml:space="preserve">dozajista sehrává země původu, tedy Spojené státy. </w:t>
      </w:r>
      <w:r w:rsidR="00054F49">
        <w:t xml:space="preserve">Americká ekonomika patří mezi </w:t>
      </w:r>
      <w:r w:rsidR="00021316">
        <w:t>takzvané</w:t>
      </w:r>
      <w:r w:rsidR="00054F49">
        <w:t xml:space="preserve"> develope</w:t>
      </w:r>
      <w:r w:rsidR="009C2CB7">
        <w:t>d</w:t>
      </w:r>
      <w:r w:rsidR="00054F49">
        <w:t xml:space="preserve"> </w:t>
      </w:r>
      <w:r w:rsidR="00021316">
        <w:t xml:space="preserve">markets – jedná se o vyspělý trh jak z pohledu </w:t>
      </w:r>
      <w:r w:rsidR="00AB3D82">
        <w:t>ekonomického,</w:t>
      </w:r>
      <w:r w:rsidR="00021316">
        <w:t xml:space="preserve"> tak kapitálového</w:t>
      </w:r>
      <w:r w:rsidR="00AB3D82">
        <w:t xml:space="preserve">. Síla domovského trhu může v investorech vyvolávat dojem silného </w:t>
      </w:r>
      <w:r w:rsidR="00A55E14">
        <w:t>investičního nástroje. Zároveň</w:t>
      </w:r>
      <w:r w:rsidR="0041486B">
        <w:t xml:space="preserve"> </w:t>
      </w:r>
      <w:r w:rsidR="00A55E14">
        <w:t>lze</w:t>
      </w:r>
      <w:r w:rsidR="006F4C39">
        <w:t xml:space="preserve"> American Silver Eagle</w:t>
      </w:r>
      <w:r w:rsidR="00A55E14">
        <w:t xml:space="preserve"> považovat</w:t>
      </w:r>
      <w:r w:rsidR="0041486B">
        <w:t xml:space="preserve"> i</w:t>
      </w:r>
      <w:r w:rsidR="00A55E14">
        <w:t xml:space="preserve"> za tradiční investiční minci s historií. </w:t>
      </w:r>
    </w:p>
    <w:p w:rsidR="00A55E14" w:rsidRDefault="00A55E14" w:rsidP="00DB166B">
      <w:pPr>
        <w:spacing w:line="360" w:lineRule="auto"/>
        <w:ind w:firstLine="708"/>
        <w:jc w:val="both"/>
      </w:pPr>
      <w:r>
        <w:t>Ať už je primární důvod pro nákup American Silver Eagle</w:t>
      </w:r>
      <w:r w:rsidR="006F4C39">
        <w:t xml:space="preserve"> jakýkoli</w:t>
      </w:r>
      <w:r>
        <w:t>, neměl</w:t>
      </w:r>
      <w:r w:rsidR="000B734D">
        <w:t xml:space="preserve"> by tento investiční kousek chybět v žádném portfoliu investora nebo sběratele</w:t>
      </w:r>
      <w:r w:rsidR="006F4C39">
        <w:t>.</w:t>
      </w:r>
      <w:r w:rsidR="002C6BB4">
        <w:t xml:space="preserve"> Díky vysoké poptávce je totiž vysoce likvidní </w:t>
      </w:r>
    </w:p>
    <w:sectPr w:rsidR="00A55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D5"/>
    <w:rsid w:val="00021316"/>
    <w:rsid w:val="00022B3C"/>
    <w:rsid w:val="00037C85"/>
    <w:rsid w:val="00054F49"/>
    <w:rsid w:val="000908A7"/>
    <w:rsid w:val="000B734D"/>
    <w:rsid w:val="000D3A41"/>
    <w:rsid w:val="000D5248"/>
    <w:rsid w:val="001A4E2F"/>
    <w:rsid w:val="001B6CA6"/>
    <w:rsid w:val="002037F3"/>
    <w:rsid w:val="00210A0C"/>
    <w:rsid w:val="00237CD5"/>
    <w:rsid w:val="002A28AF"/>
    <w:rsid w:val="002C3B16"/>
    <w:rsid w:val="002C6BB4"/>
    <w:rsid w:val="00371006"/>
    <w:rsid w:val="003F686D"/>
    <w:rsid w:val="0041486B"/>
    <w:rsid w:val="004341BF"/>
    <w:rsid w:val="006252AD"/>
    <w:rsid w:val="006457A0"/>
    <w:rsid w:val="00677181"/>
    <w:rsid w:val="006D65BD"/>
    <w:rsid w:val="006F4C39"/>
    <w:rsid w:val="0070590E"/>
    <w:rsid w:val="007209FD"/>
    <w:rsid w:val="007C2B11"/>
    <w:rsid w:val="008256B4"/>
    <w:rsid w:val="008A4BA8"/>
    <w:rsid w:val="0097015E"/>
    <w:rsid w:val="009C2CB7"/>
    <w:rsid w:val="00A45D3C"/>
    <w:rsid w:val="00A55E14"/>
    <w:rsid w:val="00A97A11"/>
    <w:rsid w:val="00AB3D82"/>
    <w:rsid w:val="00AE36C7"/>
    <w:rsid w:val="00C04203"/>
    <w:rsid w:val="00C16A82"/>
    <w:rsid w:val="00D76B2C"/>
    <w:rsid w:val="00DB166B"/>
    <w:rsid w:val="00E0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FA75"/>
  <w15:chartTrackingRefBased/>
  <w15:docId w15:val="{DD726828-098A-45B3-827C-191558D4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653</Words>
  <Characters>3632</Characters>
  <Application>Microsoft Office Word</Application>
  <DocSecurity>0</DocSecurity>
  <Lines>48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16</cp:revision>
  <dcterms:created xsi:type="dcterms:W3CDTF">2021-04-23T16:56:00Z</dcterms:created>
  <dcterms:modified xsi:type="dcterms:W3CDTF">2021-04-25T17:24:00Z</dcterms:modified>
</cp:coreProperties>
</file>